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F2AD" w14:textId="77777777" w:rsidR="00111D74" w:rsidRPr="00346BB1" w:rsidRDefault="00BD5EC0">
      <w:pPr>
        <w:spacing w:after="16"/>
        <w:ind w:right="-29"/>
        <w:jc w:val="right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3A7FD926" w14:textId="77777777" w:rsidR="00111D74" w:rsidRPr="00346BB1" w:rsidRDefault="00BD5EC0">
      <w:pPr>
        <w:spacing w:after="60"/>
        <w:ind w:left="791"/>
        <w:jc w:val="center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</w:t>
      </w:r>
    </w:p>
    <w:p w14:paraId="55BA5BD9" w14:textId="77777777" w:rsidR="00111D74" w:rsidRPr="00346BB1" w:rsidRDefault="00BD5EC0">
      <w:pPr>
        <w:spacing w:after="56"/>
        <w:ind w:left="2381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46BB1"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 xml:space="preserve"> </w:t>
      </w:r>
    </w:p>
    <w:p w14:paraId="696273E3" w14:textId="77777777" w:rsidR="00111D74" w:rsidRPr="00346BB1" w:rsidRDefault="00BD5EC0">
      <w:pPr>
        <w:pStyle w:val="Nagwek1"/>
        <w:rPr>
          <w:sz w:val="20"/>
          <w:szCs w:val="20"/>
        </w:rPr>
      </w:pPr>
      <w:r w:rsidRPr="00346BB1">
        <w:rPr>
          <w:sz w:val="20"/>
          <w:szCs w:val="20"/>
        </w:rPr>
        <w:t xml:space="preserve">KARTA PRZEDMIOTU </w:t>
      </w:r>
    </w:p>
    <w:p w14:paraId="0104C66D" w14:textId="77777777" w:rsidR="00111D74" w:rsidRPr="00346BB1" w:rsidRDefault="00BD5EC0">
      <w:pPr>
        <w:spacing w:after="0"/>
        <w:ind w:right="469"/>
        <w:jc w:val="center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747" w:type="dxa"/>
        <w:tblInd w:w="-108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111D74" w:rsidRPr="00346BB1" w14:paraId="1575EB40" w14:textId="77777777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9D9" w14:textId="77777777" w:rsidR="00111D74" w:rsidRPr="00346BB1" w:rsidRDefault="00BD5EC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9C0CA" w14:textId="77777777" w:rsidR="00111D74" w:rsidRPr="00346BB1" w:rsidRDefault="00BD5EC0">
            <w:pPr>
              <w:ind w:lef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543059DB" w14:textId="77777777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A95" w14:textId="77777777" w:rsidR="00111D74" w:rsidRPr="00346BB1" w:rsidRDefault="00BD5EC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926" w14:textId="77777777" w:rsidR="00111D74" w:rsidRPr="00346BB1" w:rsidRDefault="00BD5EC0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351" w14:textId="77777777" w:rsidR="00111D74" w:rsidRPr="00346BB1" w:rsidRDefault="00FB2913" w:rsidP="00A63CD1">
            <w:pPr>
              <w:ind w:right="30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Psychiatria dzieci i młodzieży</w:t>
            </w:r>
          </w:p>
        </w:tc>
      </w:tr>
      <w:tr w:rsidR="00111D74" w:rsidRPr="00346BB1" w14:paraId="472A5D9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B13" w14:textId="77777777" w:rsidR="00111D74" w:rsidRPr="00346BB1" w:rsidRDefault="00111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B842" w14:textId="77777777" w:rsidR="00111D74" w:rsidRPr="00346BB1" w:rsidRDefault="00BD5EC0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angielskim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AC71" w14:textId="77777777" w:rsidR="00111D74" w:rsidRPr="00346BB1" w:rsidRDefault="00111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645E6" w14:textId="77777777" w:rsidR="00111D74" w:rsidRPr="00346BB1" w:rsidRDefault="00BD5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BC457AD" w14:textId="77777777" w:rsidR="00111D74" w:rsidRPr="00346BB1" w:rsidRDefault="00BD5EC0">
      <w:pPr>
        <w:numPr>
          <w:ilvl w:val="0"/>
          <w:numId w:val="1"/>
        </w:numPr>
        <w:spacing w:after="3"/>
        <w:ind w:hanging="348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:rsidRPr="00346BB1" w14:paraId="5B832272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80DB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38E3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111D74" w:rsidRPr="00346BB1" w14:paraId="22753565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6247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2916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Stacjonarne/niestacjonarne </w:t>
            </w:r>
          </w:p>
        </w:tc>
      </w:tr>
      <w:tr w:rsidR="00111D74" w:rsidRPr="00346BB1" w14:paraId="1C1436D3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15AC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0E1" w14:textId="3D23E313" w:rsidR="00111D74" w:rsidRPr="00346BB1" w:rsidRDefault="00EC247F" w:rsidP="00EC2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0417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Jednolite studia</w:t>
            </w:r>
            <w:r w:rsidR="00510417"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magisterskie</w:t>
            </w:r>
          </w:p>
        </w:tc>
      </w:tr>
      <w:tr w:rsidR="00111D74" w:rsidRPr="00346BB1" w14:paraId="5D27C1AF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362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1.4. Profil studiów*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B26C" w14:textId="77777777" w:rsidR="00111D74" w:rsidRPr="00346BB1" w:rsidRDefault="00BD5EC0" w:rsidP="00A6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2BA4AA83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385B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D679" w14:textId="74EA5ABB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50E" w:rsidRPr="00346BB1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dr n.med. Izabela Chojnowska-</w:t>
            </w:r>
            <w:proofErr w:type="spellStart"/>
            <w:r w:rsidR="00F5750E" w:rsidRPr="00346BB1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Ćwiąkała</w:t>
            </w:r>
            <w:proofErr w:type="spellEnd"/>
          </w:p>
        </w:tc>
      </w:tr>
      <w:tr w:rsidR="00111D74" w:rsidRPr="00346BB1" w14:paraId="73E05338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329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A859" w14:textId="06F73620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50E" w:rsidRPr="00346BB1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izabela.chojnowska-cwiakala@ujk.edu.pl</w:t>
            </w:r>
          </w:p>
        </w:tc>
      </w:tr>
    </w:tbl>
    <w:p w14:paraId="7FE572F7" w14:textId="77777777" w:rsidR="00111D74" w:rsidRPr="00346BB1" w:rsidRDefault="00BD5EC0">
      <w:pPr>
        <w:spacing w:after="42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0787607" w14:textId="77777777" w:rsidR="00111D74" w:rsidRPr="00346BB1" w:rsidRDefault="00BD5EC0">
      <w:pPr>
        <w:numPr>
          <w:ilvl w:val="0"/>
          <w:numId w:val="1"/>
        </w:numPr>
        <w:spacing w:after="3"/>
        <w:ind w:hanging="348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510417" w:rsidRPr="00346BB1" w14:paraId="30DF590F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AD9B" w14:textId="77777777" w:rsidR="00510417" w:rsidRPr="00346BB1" w:rsidRDefault="005104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 Przynależność do modułu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DC96" w14:textId="77777777" w:rsidR="00510417" w:rsidRPr="00346BB1" w:rsidRDefault="005104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fakultatywny</w:t>
            </w:r>
          </w:p>
        </w:tc>
      </w:tr>
      <w:tr w:rsidR="00111D74" w:rsidRPr="00346BB1" w14:paraId="6580B210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3F4" w14:textId="77777777" w:rsidR="00111D74" w:rsidRPr="00346BB1" w:rsidRDefault="0051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  <w:r w:rsidR="00BD5EC0"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Język wykładowy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3067" w14:textId="77777777" w:rsidR="00111D74" w:rsidRPr="00346BB1" w:rsidRDefault="00A6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Polski </w:t>
            </w:r>
          </w:p>
        </w:tc>
      </w:tr>
      <w:tr w:rsidR="00510417" w:rsidRPr="00346BB1" w14:paraId="6F34566C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F711" w14:textId="77777777" w:rsidR="00510417" w:rsidRPr="00346BB1" w:rsidRDefault="005104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 Semestry, na których realizowany jest przedmiot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631" w14:textId="77777777" w:rsidR="00510417" w:rsidRPr="00346BB1" w:rsidRDefault="00FB29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11D74" w:rsidRPr="00346BB1" w14:paraId="5B6F90BB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5828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 Wymagania wstępne*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829" w14:textId="77777777" w:rsidR="00111D74" w:rsidRPr="00346BB1" w:rsidRDefault="00510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62104F17" w14:textId="77777777" w:rsidR="00111D74" w:rsidRPr="00346BB1" w:rsidRDefault="00BD5EC0">
      <w:pPr>
        <w:spacing w:after="41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6B71A8C" w14:textId="77777777" w:rsidR="00111D74" w:rsidRPr="00346BB1" w:rsidRDefault="00BD5EC0">
      <w:pPr>
        <w:numPr>
          <w:ilvl w:val="0"/>
          <w:numId w:val="1"/>
        </w:numPr>
        <w:spacing w:after="3"/>
        <w:ind w:hanging="348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767"/>
        <w:gridCol w:w="6454"/>
      </w:tblGrid>
      <w:tr w:rsidR="00111D74" w:rsidRPr="00346BB1" w14:paraId="7123A195" w14:textId="77777777" w:rsidTr="00F5750E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3A1" w14:textId="77777777" w:rsidR="00111D74" w:rsidRPr="00346BB1" w:rsidRDefault="00BD5EC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3.1.</w:t>
            </w:r>
            <w:r w:rsidRPr="00346BB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zajęć 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CF39" w14:textId="77777777" w:rsidR="00111D74" w:rsidRPr="00346BB1" w:rsidRDefault="00FB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Ćwiczenia </w:t>
            </w:r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15 godz.</w:t>
            </w:r>
            <w:r w:rsidR="00BD5EC0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C5C00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w tym 5 h e-learning)</w:t>
            </w:r>
          </w:p>
        </w:tc>
      </w:tr>
      <w:tr w:rsidR="00111D74" w:rsidRPr="00346BB1" w14:paraId="7AE3D657" w14:textId="77777777" w:rsidTr="00F5750E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D646" w14:textId="77777777" w:rsidR="00111D74" w:rsidRPr="00346BB1" w:rsidRDefault="00BD5EC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3.2.</w:t>
            </w:r>
            <w:r w:rsidRPr="00346BB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Miejsce realizacji zajęć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3316" w14:textId="72FDCD91" w:rsidR="00111D74" w:rsidRPr="00346BB1" w:rsidRDefault="00A6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Collegium Medicum UJK w Kielcach</w:t>
            </w:r>
          </w:p>
        </w:tc>
      </w:tr>
      <w:tr w:rsidR="00111D74" w:rsidRPr="00346BB1" w14:paraId="1CA3DDDB" w14:textId="77777777" w:rsidTr="00F5750E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17B" w14:textId="77777777" w:rsidR="00111D74" w:rsidRPr="00346BB1" w:rsidRDefault="00BD5EC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  <w:r w:rsidRPr="00346BB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 zaliczenia zajęć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87D" w14:textId="0DC4347B" w:rsidR="00111D74" w:rsidRPr="00346BB1" w:rsidRDefault="00A6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Zaliczenie z oceną </w:t>
            </w:r>
            <w:r w:rsidR="00EC247F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(ćwiczenia), </w:t>
            </w:r>
            <w:r w:rsidR="00EC247F" w:rsidRPr="0034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(e-learning)</w:t>
            </w:r>
            <w:r w:rsidR="00EC247F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5913E8E4" w14:textId="77777777" w:rsidTr="00F5750E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81C" w14:textId="77777777" w:rsidR="00111D74" w:rsidRPr="00346BB1" w:rsidRDefault="00BD5EC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3.4.</w:t>
            </w:r>
            <w:r w:rsidRPr="00346BB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Metody dydaktyczne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53F0" w14:textId="3B1E0F73" w:rsidR="00111D74" w:rsidRPr="00346BB1" w:rsidRDefault="00F5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podająca, problemowa, praktyczna</w:t>
            </w:r>
          </w:p>
        </w:tc>
      </w:tr>
      <w:tr w:rsidR="00F5750E" w:rsidRPr="00346BB1" w14:paraId="28555647" w14:textId="77777777" w:rsidTr="00F5750E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056" w14:textId="77777777" w:rsidR="00F5750E" w:rsidRPr="002A3F05" w:rsidRDefault="00F5750E" w:rsidP="00F5750E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3.5.</w:t>
            </w:r>
            <w:r w:rsidRPr="002A3F05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Wykaz </w:t>
            </w:r>
          </w:p>
          <w:p w14:paraId="3148E775" w14:textId="77777777" w:rsidR="00F5750E" w:rsidRPr="002A3F05" w:rsidRDefault="00F5750E" w:rsidP="00F5750E">
            <w:pPr>
              <w:ind w:left="43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42DA" w14:textId="77777777" w:rsidR="00F5750E" w:rsidRPr="002A3F05" w:rsidRDefault="00F5750E" w:rsidP="00F5750E">
            <w:pPr>
              <w:ind w:left="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podstawowa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2C9" w14:textId="77777777" w:rsidR="00F5750E" w:rsidRPr="002A3F05" w:rsidRDefault="00F5750E" w:rsidP="00F575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Namysłowska, I. (2005). Psychiatria dzieci i młodzieży. Warszawa: Wydawnictwo Lekarskie PZWL</w:t>
            </w:r>
          </w:p>
          <w:p w14:paraId="624DFB8B" w14:textId="47DB34B2" w:rsidR="00057AD5" w:rsidRPr="002A3F05" w:rsidRDefault="00057AD5" w:rsidP="00057A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Psychiatria A Szulc i P Gałecki red., Wydawnictwo </w:t>
            </w:r>
            <w:proofErr w:type="spellStart"/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Edra</w:t>
            </w:r>
            <w:proofErr w:type="spellEnd"/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Urban&amp; </w:t>
            </w:r>
            <w:proofErr w:type="spellStart"/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Partner,Wrocław</w:t>
            </w:r>
            <w:proofErr w:type="spellEnd"/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2018.</w:t>
            </w:r>
          </w:p>
          <w:p w14:paraId="76B38D04" w14:textId="77777777" w:rsidR="00F5750E" w:rsidRPr="002A3F05" w:rsidRDefault="0060320C" w:rsidP="00F575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F5750E" w:rsidRPr="002A3F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Grzegorzewska</w:t>
              </w:r>
            </w:hyperlink>
            <w:r w:rsidR="00F5750E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I., </w:t>
            </w:r>
            <w:hyperlink r:id="rId6" w:history="1">
              <w:proofErr w:type="spellStart"/>
              <w:r w:rsidR="00F5750E" w:rsidRPr="002A3F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Cierpiałkowska</w:t>
              </w:r>
              <w:proofErr w:type="spellEnd"/>
            </w:hyperlink>
            <w:r w:rsidR="00F5750E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L., </w:t>
            </w:r>
            <w:hyperlink r:id="rId7" w:history="1">
              <w:r w:rsidR="00F5750E" w:rsidRPr="002A3F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Borkowska</w:t>
              </w:r>
            </w:hyperlink>
            <w:r w:rsidR="00F5750E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A.R. (2020). Psychologia kliniczna dzieci i młodzieży. Warszawa: </w:t>
            </w:r>
            <w:hyperlink r:id="rId8" w:history="1">
              <w:r w:rsidR="00F5750E" w:rsidRPr="002A3F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Wydawnictwo Naukowe PWN</w:t>
              </w:r>
            </w:hyperlink>
            <w:r w:rsidR="00F5750E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3E58CBF" w14:textId="68F1AF5E" w:rsidR="00F5750E" w:rsidRPr="002A3F05" w:rsidRDefault="00F5750E" w:rsidP="00E963DB">
            <w:pPr>
              <w:pStyle w:val="Tekstpodstawowywcity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sz w:val="20"/>
                <w:szCs w:val="20"/>
              </w:rPr>
              <w:t xml:space="preserve">Namysłowska, I. (2002). Rozwój psychiczny człowieka. W: A. Bilikiewicz, S. Pużyński, J. </w:t>
            </w: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Rybakowski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 xml:space="preserve"> i J. </w:t>
            </w: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Wciórka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 xml:space="preserve"> (red.), Psychiatria, 1 (s. 235-259).  Wrocław: Wyd. Medyczne Urban &amp; Partner. </w:t>
            </w:r>
          </w:p>
        </w:tc>
      </w:tr>
      <w:tr w:rsidR="00F5750E" w:rsidRPr="00346BB1" w14:paraId="7457E015" w14:textId="77777777" w:rsidTr="00F5750E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1EE" w14:textId="77777777" w:rsidR="00F5750E" w:rsidRPr="002A3F05" w:rsidRDefault="00F5750E" w:rsidP="00F5750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13E2" w14:textId="77777777" w:rsidR="00F5750E" w:rsidRPr="002A3F05" w:rsidRDefault="00F5750E" w:rsidP="00F5750E">
            <w:pPr>
              <w:ind w:left="3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uzupełniająca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FD9C" w14:textId="77777777" w:rsidR="00F5750E" w:rsidRPr="002A3F05" w:rsidRDefault="00F5750E" w:rsidP="00F5750E">
            <w:pPr>
              <w:pStyle w:val="Tekstpodstawowywcity"/>
              <w:numPr>
                <w:ilvl w:val="0"/>
                <w:numId w:val="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Rosenhan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 xml:space="preserve"> D.L., </w:t>
            </w: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Seligman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 xml:space="preserve"> M.E.P., Psychopatologia, t. 1. i 2., Warszawa 1994.</w:t>
            </w:r>
          </w:p>
          <w:p w14:paraId="2C79F1E9" w14:textId="77777777" w:rsidR="00F5750E" w:rsidRPr="002A3F05" w:rsidRDefault="00F5750E" w:rsidP="00F5750E">
            <w:pPr>
              <w:pStyle w:val="Tekstpodstawowywcity"/>
              <w:numPr>
                <w:ilvl w:val="0"/>
                <w:numId w:val="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Orwid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, M. i Pietruszewski, K. (1993). Psychiatria dzieci i młodzieży. Kraków: CM UJ.</w:t>
            </w:r>
          </w:p>
          <w:p w14:paraId="6F6798A5" w14:textId="5A4DDFDB" w:rsidR="00F5750E" w:rsidRPr="002A3F05" w:rsidRDefault="00F5750E" w:rsidP="00E963DB">
            <w:pPr>
              <w:pStyle w:val="Tekstpodstawowywcity"/>
              <w:numPr>
                <w:ilvl w:val="0"/>
                <w:numId w:val="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Popielarska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 xml:space="preserve">, A. i </w:t>
            </w:r>
            <w:proofErr w:type="spellStart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Popielarska</w:t>
            </w:r>
            <w:proofErr w:type="spellEnd"/>
            <w:r w:rsidRPr="002A3F05">
              <w:rPr>
                <w:rFonts w:ascii="Times New Roman" w:hAnsi="Times New Roman" w:cs="Times New Roman"/>
                <w:sz w:val="20"/>
                <w:szCs w:val="20"/>
              </w:rPr>
              <w:t>, M. (2000). Psychiatria wieku rozwojowego. Warszawa: Wydawnictwo Lekarskie PZWL</w:t>
            </w:r>
            <w:r w:rsidR="00E963DB" w:rsidRPr="002A3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A3C866E" w14:textId="77777777" w:rsidR="00111D74" w:rsidRPr="00346BB1" w:rsidRDefault="00BD5EC0">
      <w:pPr>
        <w:spacing w:after="43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EFE0D18" w14:textId="77777777" w:rsidR="00111D74" w:rsidRPr="00346BB1" w:rsidRDefault="00BD5EC0">
      <w:pPr>
        <w:numPr>
          <w:ilvl w:val="0"/>
          <w:numId w:val="1"/>
        </w:numPr>
        <w:spacing w:after="3"/>
        <w:ind w:hanging="348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CELE, TREŚCI I EFEKTY UCZENIA SIĘ </w:t>
      </w:r>
    </w:p>
    <w:tbl>
      <w:tblPr>
        <w:tblStyle w:val="TableGrid"/>
        <w:tblW w:w="9782" w:type="dxa"/>
        <w:tblInd w:w="-142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F5750E" w:rsidRPr="00346BB1" w14:paraId="1D2E6E31" w14:textId="77777777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FA1D" w14:textId="5D2521E9" w:rsidR="00F5750E" w:rsidRPr="00346BB1" w:rsidRDefault="00EC247F" w:rsidP="00EC247F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/>
              </w:rPr>
            </w:pPr>
            <w:r w:rsidRPr="00346BB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/>
              </w:rPr>
              <w:t>4.1.</w:t>
            </w:r>
            <w:r w:rsidR="00F5750E" w:rsidRPr="00346BB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/>
              </w:rPr>
              <w:t>Cele przedmiotu (z uwzględnieniem formy zajęć)</w:t>
            </w:r>
          </w:p>
          <w:p w14:paraId="5E5689B7" w14:textId="77777777" w:rsidR="00F5750E" w:rsidRPr="00346BB1" w:rsidRDefault="00F5750E" w:rsidP="00E9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C1- zapoznanie się z podstawową terminologią z zakresu psychopatologii rozwojowej </w:t>
            </w:r>
          </w:p>
          <w:p w14:paraId="38EE0CBE" w14:textId="77777777" w:rsidR="00F5750E" w:rsidRPr="00346BB1" w:rsidRDefault="00F5750E" w:rsidP="00E963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 nabycie umiejętności obserwowania i interpretowania zjawisk klinicznych i społecznych występujących w przebiegu zaburzeń psychicznych wieku rozwojowego</w:t>
            </w:r>
          </w:p>
          <w:p w14:paraId="7F4535D0" w14:textId="0BBD27A6" w:rsidR="00F5750E" w:rsidRPr="00346BB1" w:rsidRDefault="004C668B" w:rsidP="004C668B">
            <w:pPr>
              <w:spacing w:line="249" w:lineRule="auto"/>
              <w:ind w:right="52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</w:t>
            </w:r>
            <w:r w:rsidR="00F5750E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Poznanie typowych zaburzeń rozwojowych, </w:t>
            </w:r>
            <w:r w:rsidR="00E963DB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</w:t>
            </w:r>
            <w:r w:rsidR="00F5750E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ożliwości </w:t>
            </w:r>
            <w:r w:rsidR="00E963DB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ich diagnozowania</w:t>
            </w:r>
            <w:r w:rsidR="00F5750E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 </w:t>
            </w:r>
            <w:r w:rsidR="00E963DB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F5750E" w:rsidRPr="00346B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750E" w:rsidRPr="00346BB1" w14:paraId="60A2F8FC" w14:textId="77777777" w:rsidTr="00346BB1">
        <w:trPr>
          <w:trHeight w:val="320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0A92" w14:textId="77777777" w:rsidR="00F5750E" w:rsidRPr="00346BB1" w:rsidRDefault="00F5750E" w:rsidP="00F5750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4.2.</w:t>
            </w:r>
            <w:r w:rsidRPr="00346BB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D14311" w14:textId="77777777" w:rsidR="00F5750E" w:rsidRPr="002A3F05" w:rsidRDefault="00F5750E" w:rsidP="00F5750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</w:t>
            </w: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wiczenia  </w:t>
            </w:r>
          </w:p>
          <w:p w14:paraId="7345CA6A" w14:textId="78955D48" w:rsidR="00F5750E" w:rsidRPr="002A3F05" w:rsidRDefault="00F5750E" w:rsidP="00F5750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DB2799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 Zapoznanie z kartą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przedmiotu i warunkami zaliczenia. Ramy i podstawy psychopatologii okresu rozwojowego.                                                                    </w:t>
            </w:r>
          </w:p>
          <w:p w14:paraId="57734276" w14:textId="60E88F31" w:rsidR="00F5750E" w:rsidRPr="002A3F05" w:rsidRDefault="00F5750E" w:rsidP="00F5750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C2- Specyfika psychologii klinicznej dziecka (perspektywa kliniczna, rozwojowa i społeczna). Dwie grupy zaburzeń okresu rozwojowego – zaburzenia zachowania i/lub zaburzenia  </w:t>
            </w:r>
            <w:proofErr w:type="spellStart"/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intrapsychiczne</w:t>
            </w:r>
            <w:proofErr w:type="spellEnd"/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zaburzenia rozwojowe – całościowe. Zaburzenia procesualne i zaburzenia o charakterze stanów stałych. </w:t>
            </w:r>
          </w:p>
          <w:p w14:paraId="76F59491" w14:textId="73D8C49F" w:rsidR="004C668B" w:rsidRPr="002A3F05" w:rsidRDefault="00EC7A7F" w:rsidP="004C66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 w:rsidR="004C668B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Zaburzenia emocjonalne 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depresyjne </w:t>
            </w:r>
            <w:r w:rsidR="004C668B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 dzieci i młodzieży - etiologia, objawy pod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stawowe, leczenie. </w:t>
            </w:r>
          </w:p>
          <w:p w14:paraId="69750888" w14:textId="1550848A" w:rsidR="00EC7A7F" w:rsidRPr="002A3F05" w:rsidRDefault="00EC7A7F" w:rsidP="00EC7A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C4- Zaburzenia hiperkinetyczne (ADHD) - etiologia, objawy podstawowe, leczenie.</w:t>
            </w:r>
          </w:p>
          <w:p w14:paraId="46516780" w14:textId="140596F8" w:rsidR="004C668B" w:rsidRPr="002A3F05" w:rsidRDefault="00EC7A7F" w:rsidP="004C66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  <w:r w:rsidR="004C668B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Zaburzenia psychotyczne wieku rozwojowego - etiologia, objawy podstawowe, leczenie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6CF4078" w14:textId="24142372" w:rsidR="004C668B" w:rsidRPr="002A3F05" w:rsidRDefault="00EC7A7F" w:rsidP="004C66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C6</w:t>
            </w:r>
            <w:r w:rsidR="004C668B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Zaburzenia ze spektrum autystycznego (autyzm i zespół Aspergera) 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upośledzenie umysłowe </w:t>
            </w:r>
            <w:r w:rsidR="004C668B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etiologia, objawy podstawowe, leczenie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4C668B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DE4198A" w14:textId="6F521025" w:rsidR="00F5750E" w:rsidRPr="002A3F05" w:rsidRDefault="00F5750E" w:rsidP="00F5750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  <w:r w:rsidR="00EC7A7F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DB2799"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Współchorobowość zaburzeń funkcjonowania psychicznego dzieci i młodzieży.</w:t>
            </w:r>
          </w:p>
          <w:p w14:paraId="41BA3003" w14:textId="77777777" w:rsidR="00F5750E" w:rsidRPr="002A3F05" w:rsidRDefault="00F5750E" w:rsidP="00EC7A7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C8- Leczenie zaburzeń psychicznych dzieci i młodzieży.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ED0B344" w14:textId="77777777" w:rsidR="00DB2799" w:rsidRPr="002A3F05" w:rsidRDefault="00DB2799" w:rsidP="00DB279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  <w:p w14:paraId="22E5B023" w14:textId="259934EB" w:rsidR="00DB2799" w:rsidRPr="00346BB1" w:rsidRDefault="00DB2799" w:rsidP="00DB2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C1-Poznanie wybranych 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zaburzeń psychicznych okresu wczesnodziecięcego, przedszkolnego, szkolnego i okresu adolescencji.</w:t>
            </w:r>
          </w:p>
        </w:tc>
      </w:tr>
    </w:tbl>
    <w:p w14:paraId="6736D41B" w14:textId="77777777" w:rsidR="00111D74" w:rsidRPr="00346BB1" w:rsidRDefault="00BD5EC0">
      <w:pPr>
        <w:spacing w:after="15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D73F39D" w14:textId="03B119AE" w:rsidR="00111D74" w:rsidRPr="00346BB1" w:rsidRDefault="00BD5EC0">
      <w:pPr>
        <w:spacing w:after="3"/>
        <w:ind w:left="10" w:hanging="1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="00346BB1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346BB1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Przedmiotowe efekty uczenia się </w:t>
      </w:r>
    </w:p>
    <w:tbl>
      <w:tblPr>
        <w:tblStyle w:val="TableGrid"/>
        <w:tblW w:w="9782" w:type="dxa"/>
        <w:tblInd w:w="-142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795"/>
        <w:gridCol w:w="7360"/>
        <w:gridCol w:w="1627"/>
      </w:tblGrid>
      <w:tr w:rsidR="00611FF8" w:rsidRPr="00346BB1" w14:paraId="77018E12" w14:textId="77777777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5C7" w14:textId="77777777" w:rsidR="00111D74" w:rsidRPr="00346BB1" w:rsidRDefault="00BD5EC0">
            <w:pPr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8C86CB" wp14:editId="5F1BE93E">
                      <wp:extent cx="140027" cy="359283"/>
                      <wp:effectExtent l="0" t="0" r="0" b="0"/>
                      <wp:docPr id="25292" name="Group 25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59283"/>
                                <a:chOff x="0" y="0"/>
                                <a:chExt cx="140027" cy="359283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103043" y="70003"/>
                                  <a:ext cx="3923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FE503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Efekt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72089" y="-505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4F18D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F28DC9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8C86CB" id="Group 25292" o:spid="_x0000_s1026" style="width:11.05pt;height:28.3pt;mso-position-horizontal-relative:char;mso-position-vertical-relative:line" coordsize="140027,35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">
                      <v:rect id="Rectangle 479" o:spid="_x0000_s1027" style="position:absolute;left:-103043;top:70003;width:392323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    <v:textbox inset="0,0,0,0">
                          <w:txbxContent>
                            <w:p w14:paraId="4CCFE503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Efekt</w:t>
                              </w:r>
                            </w:p>
                          </w:txbxContent>
                        </v:textbox>
                      </v:rect>
                      <v:rect id="Rectangle 480" o:spid="_x0000_s1028" style="position:absolute;left:72089;top:-50519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      <v:textbox inset="0,0,0,0">
                          <w:txbxContent>
                            <w:p w14:paraId="0D84F18D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1" o:spid="_x0000_s1029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CT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" filled="f" stroked="f">
                        <v:textbox inset="0,0,0,0">
                          <w:txbxContent>
                            <w:p w14:paraId="0FF28DC9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91AC" w14:textId="77777777" w:rsidR="00111D74" w:rsidRPr="00346BB1" w:rsidRDefault="00BD5EC0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Student, który zaliczył przedmiot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26D0" w14:textId="77777777" w:rsidR="00111D74" w:rsidRPr="00346BB1" w:rsidRDefault="00BD5EC0">
            <w:pPr>
              <w:spacing w:after="24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Odniesienie do kierunkowych </w:t>
            </w:r>
          </w:p>
          <w:p w14:paraId="7847BD4B" w14:textId="77777777" w:rsidR="00111D74" w:rsidRPr="00346BB1" w:rsidRDefault="00BD5EC0">
            <w:pPr>
              <w:spacing w:after="16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efektów uczenia </w:t>
            </w:r>
          </w:p>
          <w:p w14:paraId="7335EE3D" w14:textId="77777777" w:rsidR="00111D74" w:rsidRPr="00346BB1" w:rsidRDefault="00BD5EC0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się </w:t>
            </w:r>
          </w:p>
        </w:tc>
      </w:tr>
      <w:tr w:rsidR="00611FF8" w:rsidRPr="00346BB1" w14:paraId="52678133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448BF" w14:textId="214562EA" w:rsidR="00111D74" w:rsidRPr="00346BB1" w:rsidRDefault="00111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5772C5" w14:textId="77777777" w:rsidR="00111D74" w:rsidRPr="00346BB1" w:rsidRDefault="00BD5EC0" w:rsidP="004B3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zakresie </w:t>
            </w:r>
            <w:r w:rsidRPr="00346B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WIEDZY:</w:t>
            </w: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ACFEC" w14:textId="77777777" w:rsidR="00111D74" w:rsidRPr="00346BB1" w:rsidRDefault="00111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F8" w:rsidRPr="00346BB1" w14:paraId="38418726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404" w14:textId="4DCEBFEB" w:rsidR="00111D74" w:rsidRPr="00346BB1" w:rsidRDefault="00050F23" w:rsidP="0099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C45" w14:textId="39A57CC8" w:rsidR="00111D74" w:rsidRPr="00346BB1" w:rsidRDefault="00050F2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przeprowadza diagnostykę różnicową najczęstszych chorób/zaburzeń psychicznych </w:t>
            </w:r>
            <w:r w:rsidR="007658A0" w:rsidRPr="00346BB1">
              <w:rPr>
                <w:rFonts w:ascii="Times New Roman" w:hAnsi="Times New Roman" w:cs="Times New Roman"/>
                <w:sz w:val="20"/>
                <w:szCs w:val="20"/>
              </w:rPr>
              <w:t>młodzieży</w:t>
            </w: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 i dzieci;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C5B5" w14:textId="64E01C1F" w:rsidR="00111D74" w:rsidRPr="00346BB1" w:rsidRDefault="000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E.U12</w:t>
            </w:r>
          </w:p>
        </w:tc>
      </w:tr>
      <w:tr w:rsidR="00611FF8" w:rsidRPr="00346BB1" w14:paraId="1AB2E9F8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0D7" w14:textId="3A491394" w:rsidR="00B2053B" w:rsidRPr="00346BB1" w:rsidRDefault="00050F23" w:rsidP="004C6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8F3F" w14:textId="54AE6844" w:rsidR="00B2053B" w:rsidRPr="00346BB1" w:rsidRDefault="00050F23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przeprowadza analizę ewentualnych działań niepożądanych leków oraz interakcji między nimi;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473D" w14:textId="26787118" w:rsidR="00B2053B" w:rsidRPr="00346BB1" w:rsidRDefault="00050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E.U17</w:t>
            </w:r>
          </w:p>
        </w:tc>
      </w:tr>
      <w:tr w:rsidR="00611FF8" w:rsidRPr="00346BB1" w14:paraId="5F9B920E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C4" w14:textId="1F009848" w:rsidR="00111D74" w:rsidRPr="00346BB1" w:rsidRDefault="00050F23" w:rsidP="004C668B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DC4" w14:textId="3DE4E70A" w:rsidR="00111D74" w:rsidRPr="00346BB1" w:rsidRDefault="00050F2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definiuje stany, w których przewidywany czas życia, stan funkcjonalny lub preferencje chorego ograniczają postępowanie zgodne z określonym</w:t>
            </w:r>
            <w:r w:rsidR="00342B55">
              <w:rPr>
                <w:rFonts w:ascii="Times New Roman" w:hAnsi="Times New Roman" w:cs="Times New Roman"/>
                <w:sz w:val="20"/>
                <w:szCs w:val="20"/>
              </w:rPr>
              <w:t>i dla danej choroby wytycznymi;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1D1" w14:textId="43AB9FB6" w:rsidR="00111D74" w:rsidRPr="00346BB1" w:rsidRDefault="0005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E.U21</w:t>
            </w:r>
          </w:p>
        </w:tc>
      </w:tr>
      <w:tr w:rsidR="00611FF8" w:rsidRPr="00346BB1" w14:paraId="52C10457" w14:textId="77777777" w:rsidTr="00DC3B05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08D6" w14:textId="465CB90F" w:rsidR="00611FF8" w:rsidRPr="00346BB1" w:rsidRDefault="00611FF8" w:rsidP="00611FF8">
            <w:pPr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ED36" w14:textId="1EA28CA3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interpretuje badania laboratoryjne i identyfikuje przyczyny odchyleń od normy;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E0A6" w14:textId="04A3B7EB" w:rsidR="00611FF8" w:rsidRPr="00346BB1" w:rsidRDefault="00611FF8" w:rsidP="00611F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E.U24</w:t>
            </w:r>
          </w:p>
        </w:tc>
      </w:tr>
      <w:tr w:rsidR="00611FF8" w:rsidRPr="00346BB1" w14:paraId="4B9B95EB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E8DC5" w14:textId="069BDFDA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317531" w14:textId="61DD1E27" w:rsidR="00611FF8" w:rsidRPr="00346BB1" w:rsidRDefault="001E502E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11FF8"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 zakresie UMIEJĘTNOŚCJI: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99C3E" w14:textId="77777777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F8" w:rsidRPr="00346BB1" w14:paraId="3383EB14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3655" w14:textId="13C813F4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37A5" w14:textId="220C79D9" w:rsidR="00611FF8" w:rsidRPr="00346BB1" w:rsidRDefault="00611FF8" w:rsidP="00611F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ocenia stan ogólny, stan przytomności i świadomości pacjenta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6379" w14:textId="2316D198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E.U7</w:t>
            </w:r>
          </w:p>
        </w:tc>
      </w:tr>
      <w:tr w:rsidR="00611FF8" w:rsidRPr="00346BB1" w14:paraId="7A86F44F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B1A" w14:textId="26AB73E8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304E" w14:textId="19A6AB55" w:rsidR="00611FF8" w:rsidRPr="00346BB1" w:rsidRDefault="00611FF8" w:rsidP="00611F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przeprowadza wywiad lekarski z rodzicem;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14B3" w14:textId="49C53583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E.U1. </w:t>
            </w:r>
          </w:p>
        </w:tc>
      </w:tr>
      <w:tr w:rsidR="00611FF8" w:rsidRPr="00346BB1" w14:paraId="7F0EF8E9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8060" w14:textId="4754FB53" w:rsidR="00611FF8" w:rsidRPr="00346BB1" w:rsidRDefault="00611FF8" w:rsidP="00611FF8">
            <w:pPr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9827" w14:textId="13CF089E" w:rsidR="00611FF8" w:rsidRPr="00346BB1" w:rsidRDefault="00611FF8" w:rsidP="00611F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przeprowadza pełne i ukierunkowane badanie fizykalne pacjenta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944" w14:textId="18E199BB" w:rsidR="00611FF8" w:rsidRPr="00346BB1" w:rsidRDefault="00611FF8" w:rsidP="00611F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E.U3</w:t>
            </w:r>
          </w:p>
        </w:tc>
      </w:tr>
      <w:tr w:rsidR="00611FF8" w:rsidRPr="00346BB1" w14:paraId="5805BAB0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0039" w14:textId="4A503701" w:rsidR="00611FF8" w:rsidRPr="00346BB1" w:rsidRDefault="00611FF8" w:rsidP="00611FF8">
            <w:pPr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7507" w14:textId="7F3B688D" w:rsidR="00611FF8" w:rsidRPr="00346BB1" w:rsidRDefault="00611FF8" w:rsidP="00611F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przeprowadza badanie psychiatryczne</w:t>
            </w:r>
            <w:bookmarkStart w:id="0" w:name="_GoBack"/>
            <w:bookmarkEnd w:id="0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8429" w14:textId="117A5107" w:rsidR="00611FF8" w:rsidRPr="00346BB1" w:rsidRDefault="00611FF8" w:rsidP="00611F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E.U5</w:t>
            </w:r>
          </w:p>
        </w:tc>
      </w:tr>
      <w:tr w:rsidR="00611FF8" w:rsidRPr="00346BB1" w14:paraId="5966B60B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C8B4" w14:textId="54F9EE6C" w:rsidR="00611FF8" w:rsidRPr="00346BB1" w:rsidRDefault="00611FF8" w:rsidP="00611FF8">
            <w:pPr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8844" w14:textId="4B5A548E" w:rsidR="00611FF8" w:rsidRPr="00346BB1" w:rsidRDefault="00611FF8" w:rsidP="00611F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poprawnie ocenia i opisuje stan somatyczny i psychiczny pacjenta;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81AD" w14:textId="4C882138" w:rsidR="00611FF8" w:rsidRPr="00346BB1" w:rsidRDefault="00611FF8" w:rsidP="00611F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E.U13</w:t>
            </w:r>
          </w:p>
        </w:tc>
      </w:tr>
      <w:tr w:rsidR="00611FF8" w:rsidRPr="00346BB1" w14:paraId="0EE9DECB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A8EC" w14:textId="4D299874" w:rsidR="00611FF8" w:rsidRPr="00346BB1" w:rsidRDefault="00611FF8" w:rsidP="00611FF8">
            <w:pPr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5946" w14:textId="56785591" w:rsidR="00611FF8" w:rsidRPr="00346BB1" w:rsidRDefault="00611FF8" w:rsidP="00EC7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rozpoznaje stan po spożyciu alkoholu, narkotyków i innych używek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AFB8" w14:textId="7A5F0802" w:rsidR="00611FF8" w:rsidRPr="00346BB1" w:rsidRDefault="00611FF8" w:rsidP="00611F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E.U15</w:t>
            </w:r>
          </w:p>
        </w:tc>
      </w:tr>
      <w:tr w:rsidR="00611FF8" w:rsidRPr="00346BB1" w14:paraId="44E6B9F8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A252" w14:textId="77777777" w:rsidR="00611FF8" w:rsidRPr="00346BB1" w:rsidRDefault="00611FF8" w:rsidP="00611FF8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U07</w:t>
            </w:r>
          </w:p>
          <w:p w14:paraId="2D49FF9E" w14:textId="583F6363" w:rsidR="00611FF8" w:rsidRPr="00346BB1" w:rsidRDefault="00611FF8" w:rsidP="00611FF8">
            <w:pPr>
              <w:ind w:left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249F" w14:textId="10A074B4" w:rsidR="00611FF8" w:rsidRPr="00346BB1" w:rsidRDefault="00611FF8" w:rsidP="00611FF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wykonuje podstawowe procedury i zabiegi lekarskie, w tym: a) pomiar temperatury ciała, pomiar tętna, nieinwazyjny pomiar ciśnienia tętniczego, b) monitorowanie parametrów życiowych przy pomocy kardiomonitora, </w:t>
            </w:r>
            <w:proofErr w:type="spellStart"/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pulsoksymetrię</w:t>
            </w:r>
            <w:proofErr w:type="spellEnd"/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88" w14:textId="1C832514" w:rsidR="00611FF8" w:rsidRPr="00346BB1" w:rsidRDefault="00611FF8" w:rsidP="00611F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E.U29</w:t>
            </w:r>
          </w:p>
        </w:tc>
      </w:tr>
      <w:tr w:rsidR="00611FF8" w:rsidRPr="00346BB1" w14:paraId="6E80DAA4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310" w14:textId="13AA2BC4" w:rsidR="00611FF8" w:rsidRPr="00346BB1" w:rsidRDefault="00611FF8" w:rsidP="00611FF8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U08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7D1" w14:textId="14EE6290" w:rsidR="00611FF8" w:rsidRPr="00346BB1" w:rsidRDefault="00611FF8" w:rsidP="00611F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prawidłowo prowadzi dokumentację medyczną pacjenta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4FF2" w14:textId="6E323832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E.U38</w:t>
            </w:r>
          </w:p>
        </w:tc>
      </w:tr>
      <w:tr w:rsidR="00611FF8" w:rsidRPr="00346BB1" w14:paraId="2794F5CB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3C2" w14:textId="270C1253" w:rsidR="00611FF8" w:rsidRPr="00346BB1" w:rsidRDefault="00611FF8" w:rsidP="00611FF8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U09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3D1" w14:textId="08AA7DE4" w:rsidR="00611FF8" w:rsidRPr="00346BB1" w:rsidRDefault="00611FF8" w:rsidP="00611FF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 xml:space="preserve"> rozpoznaje stany bezpośredniego zagrożenia życia;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E17" w14:textId="17A2BE64" w:rsidR="00611FF8" w:rsidRPr="00346BB1" w:rsidRDefault="00611FF8" w:rsidP="00611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hAnsi="Times New Roman" w:cs="Times New Roman"/>
                <w:sz w:val="20"/>
                <w:szCs w:val="20"/>
              </w:rPr>
              <w:t>E.U14</w:t>
            </w:r>
          </w:p>
        </w:tc>
      </w:tr>
      <w:tr w:rsidR="00611FF8" w:rsidRPr="00346BB1" w14:paraId="4FA6D5CD" w14:textId="77777777" w:rsidTr="0077099F">
        <w:trPr>
          <w:trHeight w:val="295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2E8BA" w14:textId="336D23B4" w:rsidR="00611FF8" w:rsidRPr="00A0759B" w:rsidRDefault="001E502E" w:rsidP="00611F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w</w:t>
            </w:r>
            <w:r w:rsidR="00611FF8"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zakresie KOMPETENCJI:</w:t>
            </w:r>
          </w:p>
        </w:tc>
      </w:tr>
      <w:tr w:rsidR="00611FF8" w:rsidRPr="00346BB1" w14:paraId="4697BBEF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F9C9" w14:textId="3EA769E5" w:rsidR="00611FF8" w:rsidRPr="00A0759B" w:rsidRDefault="004C668B" w:rsidP="00611FF8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611FF8"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2F5" w14:textId="41704271" w:rsidR="00611FF8" w:rsidRPr="00A0759B" w:rsidRDefault="00611FF8" w:rsidP="00611FF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106" w14:textId="1320CC6A" w:rsidR="00611FF8" w:rsidRPr="00A0759B" w:rsidRDefault="00611FF8" w:rsidP="00611F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E.U7</w:t>
            </w:r>
          </w:p>
        </w:tc>
      </w:tr>
      <w:tr w:rsidR="00611FF8" w:rsidRPr="00346BB1" w14:paraId="3A360621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13AB" w14:textId="1BB8ADFF" w:rsidR="00611FF8" w:rsidRPr="00A0759B" w:rsidRDefault="004C668B" w:rsidP="00611FF8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4B3D28"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3BD" w14:textId="080A645D" w:rsidR="00611FF8" w:rsidRPr="00A0759B" w:rsidRDefault="004B3D28" w:rsidP="00611FF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przeprowadza badanie psychiatryczne;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17A" w14:textId="0B12C58A" w:rsidR="00611FF8" w:rsidRPr="00A0759B" w:rsidRDefault="004B3D28" w:rsidP="00611F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E.U5</w:t>
            </w:r>
          </w:p>
        </w:tc>
      </w:tr>
      <w:tr w:rsidR="00611FF8" w:rsidRPr="00346BB1" w14:paraId="344D949E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5B7D" w14:textId="39418A00" w:rsidR="00611FF8" w:rsidRPr="00A0759B" w:rsidRDefault="004C668B" w:rsidP="00611FF8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4B3D28"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844" w14:textId="22CE5741" w:rsidR="00611FF8" w:rsidRPr="00A0759B" w:rsidRDefault="004B3D28" w:rsidP="00611FF8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poprawnie ocenia i opisuje stan somatyczny i psychiczny pacjenta;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119E" w14:textId="596ECF47" w:rsidR="00611FF8" w:rsidRPr="00A0759B" w:rsidRDefault="004B3D28" w:rsidP="00611FF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7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E.U13</w:t>
            </w:r>
          </w:p>
        </w:tc>
      </w:tr>
    </w:tbl>
    <w:p w14:paraId="3D14C705" w14:textId="31583DBE" w:rsidR="00111D74" w:rsidRPr="00346BB1" w:rsidRDefault="00111D74">
      <w:pPr>
        <w:spacing w:after="0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leGrid"/>
        <w:tblW w:w="978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733"/>
        <w:gridCol w:w="474"/>
        <w:gridCol w:w="460"/>
        <w:gridCol w:w="388"/>
        <w:gridCol w:w="446"/>
        <w:gridCol w:w="429"/>
        <w:gridCol w:w="376"/>
        <w:gridCol w:w="365"/>
        <w:gridCol w:w="362"/>
        <w:gridCol w:w="345"/>
        <w:gridCol w:w="381"/>
        <w:gridCol w:w="379"/>
        <w:gridCol w:w="367"/>
        <w:gridCol w:w="371"/>
        <w:gridCol w:w="367"/>
        <w:gridCol w:w="347"/>
        <w:gridCol w:w="378"/>
        <w:gridCol w:w="370"/>
        <w:gridCol w:w="351"/>
        <w:gridCol w:w="374"/>
        <w:gridCol w:w="370"/>
        <w:gridCol w:w="348"/>
      </w:tblGrid>
      <w:tr w:rsidR="00111D74" w:rsidRPr="00346BB1" w14:paraId="79C0AC87" w14:textId="77777777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F6901" w14:textId="421194A4" w:rsidR="00111D74" w:rsidRPr="002A3F05" w:rsidRDefault="00BD5EC0">
            <w:pPr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4.4.</w:t>
            </w:r>
            <w:r w:rsidRPr="002A3F05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ACC2294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77218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1D74" w:rsidRPr="00346BB1" w14:paraId="281FC6C7" w14:textId="77777777" w:rsidTr="00920AB1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9E84" w14:textId="77777777" w:rsidR="00111D74" w:rsidRPr="002A3F05" w:rsidRDefault="00BD5EC0">
            <w:pPr>
              <w:ind w:left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Efekty przedmiotowe </w:t>
            </w:r>
          </w:p>
          <w:p w14:paraId="0C792851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505E" w14:textId="77777777" w:rsidR="00111D74" w:rsidRPr="002A3F05" w:rsidRDefault="00BD5EC0">
            <w:pPr>
              <w:ind w:left="29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2A3F05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(+/-)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73EEAE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85C76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0AB1" w:rsidRPr="00346BB1" w14:paraId="0F025731" w14:textId="77777777" w:rsidTr="00920AB1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984B3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4C102" w14:textId="77777777" w:rsidR="00111D74" w:rsidRPr="002A3F05" w:rsidRDefault="00920A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Zaliczenie ustne/pisemne</w:t>
            </w:r>
            <w:r w:rsidR="00BD5EC0"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6D5ED7" w14:textId="77777777" w:rsidR="00111D74" w:rsidRPr="002A3F05" w:rsidRDefault="00BD5EC0">
            <w:pPr>
              <w:ind w:left="1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Kolokwium*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DC3459" w14:textId="77777777" w:rsidR="00111D74" w:rsidRPr="002A3F05" w:rsidRDefault="00BD5E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Projekt*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D116CB" w14:textId="77777777" w:rsidR="00111D74" w:rsidRPr="002A3F05" w:rsidRDefault="00BD5EC0">
            <w:pPr>
              <w:ind w:left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na zajęciach*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44922" w14:textId="77777777" w:rsidR="00111D74" w:rsidRPr="002A3F05" w:rsidRDefault="00BD5EC0">
            <w:pPr>
              <w:ind w:left="89"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Praca własna*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65999" w14:textId="77777777" w:rsidR="00111D74" w:rsidRPr="002A3F05" w:rsidRDefault="00BD5EC0">
            <w:pPr>
              <w:ind w:left="2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Praca         w grupie*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EB7F78E" w14:textId="77777777" w:rsidR="00111D74" w:rsidRPr="002A3F05" w:rsidRDefault="00BD5EC0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</w:p>
          <w:p w14:paraId="02A0EC8A" w14:textId="77777777" w:rsidR="00111D74" w:rsidRPr="002A3F05" w:rsidRDefault="00BD5EC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729F1776" w14:textId="77777777" w:rsidR="00111D74" w:rsidRPr="002A3F05" w:rsidRDefault="00BD5EC0">
            <w:pPr>
              <w:ind w:left="-1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5C5405F3" w14:textId="77777777" w:rsidR="00111D74" w:rsidRPr="002A3F05" w:rsidRDefault="00BD5EC0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np. test - </w:t>
            </w:r>
          </w:p>
          <w:p w14:paraId="1E752467" w14:textId="77777777" w:rsidR="00111D74" w:rsidRPr="002A3F05" w:rsidRDefault="00BD5E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stosowany w e-learningu</w:t>
            </w: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920AB1" w:rsidRPr="00346BB1" w14:paraId="366F5B65" w14:textId="77777777" w:rsidTr="00920AB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7A91F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FFE8D" w14:textId="77777777" w:rsidR="00111D74" w:rsidRPr="002A3F05" w:rsidRDefault="00BD5E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3D77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23DAB1" w14:textId="77777777" w:rsidR="00111D74" w:rsidRPr="002A3F05" w:rsidRDefault="00BD5EC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97AF" w14:textId="77777777" w:rsidR="00111D74" w:rsidRPr="002A3F05" w:rsidRDefault="00BD5EC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8CF72E" w14:textId="77777777" w:rsidR="00111D74" w:rsidRPr="002A3F05" w:rsidRDefault="00BD5EC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7B0C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C46550" w14:textId="77777777" w:rsidR="00111D74" w:rsidRPr="002A3F05" w:rsidRDefault="00BD5EC0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20AB1" w:rsidRPr="00346BB1" w14:paraId="1F704438" w14:textId="77777777" w:rsidTr="00920AB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768" w14:textId="77777777" w:rsidR="00111D74" w:rsidRPr="002A3F05" w:rsidRDefault="00111D7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3B31930" w14:textId="77777777" w:rsidR="00111D74" w:rsidRPr="002A3F05" w:rsidRDefault="00BD5EC0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8DA42AB" w14:textId="77777777" w:rsidR="00111D74" w:rsidRPr="002A3F05" w:rsidRDefault="00BD5EC0">
            <w:pPr>
              <w:ind w:left="1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83C7A42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2AEB2D" w14:textId="77777777" w:rsidR="00111D74" w:rsidRPr="002A3F05" w:rsidRDefault="00BD5EC0">
            <w:pPr>
              <w:ind w:left="10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8CF5D7" w14:textId="77777777" w:rsidR="00111D74" w:rsidRPr="002A3F05" w:rsidRDefault="00BD5EC0">
            <w:pPr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C00071" w14:textId="77777777" w:rsidR="00111D74" w:rsidRPr="002A3F05" w:rsidRDefault="00BD5EC0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2DD9F89" w14:textId="77777777" w:rsidR="00111D74" w:rsidRPr="002A3F05" w:rsidRDefault="00BD5EC0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B3DEBE4" w14:textId="77777777" w:rsidR="00111D74" w:rsidRPr="002A3F05" w:rsidRDefault="00BD5EC0">
            <w:pPr>
              <w:ind w:left="1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18F483E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D36F1E" w14:textId="77777777" w:rsidR="00111D74" w:rsidRPr="002A3F05" w:rsidRDefault="00BD5EC0">
            <w:pPr>
              <w:ind w:left="10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5AC570" w14:textId="77777777" w:rsidR="00111D74" w:rsidRPr="002A3F05" w:rsidRDefault="00BD5EC0">
            <w:pPr>
              <w:ind w:left="1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5536F9" w14:textId="77777777" w:rsidR="00111D74" w:rsidRPr="002A3F05" w:rsidRDefault="00BD5EC0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B2ACDC4" w14:textId="77777777" w:rsidR="00111D74" w:rsidRPr="002A3F05" w:rsidRDefault="00BD5EC0">
            <w:pPr>
              <w:ind w:left="10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424B3D7" w14:textId="77777777" w:rsidR="00111D74" w:rsidRPr="002A3F05" w:rsidRDefault="00BD5EC0">
            <w:pPr>
              <w:ind w:left="1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F141E90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E563E3" w14:textId="77777777" w:rsidR="00111D74" w:rsidRPr="002A3F05" w:rsidRDefault="00BD5EC0">
            <w:pPr>
              <w:ind w:left="10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35D2AE" w14:textId="77777777" w:rsidR="00111D74" w:rsidRPr="002A3F05" w:rsidRDefault="00BD5EC0">
            <w:pPr>
              <w:ind w:left="1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E04788" w14:textId="77777777" w:rsidR="00111D74" w:rsidRPr="002A3F05" w:rsidRDefault="00BD5EC0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E2522F0" w14:textId="77777777" w:rsidR="00111D74" w:rsidRPr="002A3F05" w:rsidRDefault="00BD5EC0">
            <w:pPr>
              <w:ind w:left="10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1BA5F2D" w14:textId="77777777" w:rsidR="00111D74" w:rsidRPr="002A3F05" w:rsidRDefault="00BD5EC0">
            <w:pPr>
              <w:ind w:left="1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5E22348" w14:textId="77777777" w:rsidR="00111D74" w:rsidRPr="002A3F05" w:rsidRDefault="00BD5EC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... </w:t>
            </w:r>
          </w:p>
        </w:tc>
      </w:tr>
      <w:tr w:rsidR="00920AB1" w:rsidRPr="00346BB1" w14:paraId="5F42853C" w14:textId="77777777" w:rsidTr="00920AB1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E1A0" w14:textId="77777777" w:rsidR="00920AB1" w:rsidRPr="002A3F05" w:rsidRDefault="00920AB1" w:rsidP="00920A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W01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DD8353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3FCF1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0B71B4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0386" w14:textId="0150D793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C31" w14:textId="6DC0363E" w:rsidR="00920AB1" w:rsidRPr="002A3F05" w:rsidRDefault="004C668B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  <w:r w:rsidR="00920AB1"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FCB3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D14442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45AAA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86F890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66C1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E06" w14:textId="298C4B48" w:rsidR="00920AB1" w:rsidRPr="002A3F05" w:rsidRDefault="00EC7A7F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  <w:r w:rsidR="00920AB1"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C62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0ED46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3B6FD2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D9983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28B4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73BB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ADD1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55FF85" w14:textId="77777777" w:rsidR="00920AB1" w:rsidRPr="002A3F05" w:rsidRDefault="00920AB1" w:rsidP="00920AB1">
            <w:pPr>
              <w:ind w:lef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386DEE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E0A6C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920AB1" w:rsidRPr="00346BB1" w14:paraId="71AEAA86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AE3" w14:textId="77777777" w:rsidR="00920AB1" w:rsidRPr="002A3F05" w:rsidRDefault="00920AB1" w:rsidP="004C66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W02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C00302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03493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DC4DE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4DD7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1F19" w14:textId="18A830BE" w:rsidR="00920AB1" w:rsidRPr="002A3F05" w:rsidRDefault="004C668B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  <w:r w:rsidR="00920AB1"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F4CC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A1378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B9C8DE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BEA88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1CE0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A36E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7592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24E3D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3038B9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D04BF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F0D2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9588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C2B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FB378B" w14:textId="77777777" w:rsidR="00920AB1" w:rsidRPr="002A3F05" w:rsidRDefault="00920AB1" w:rsidP="00920AB1">
            <w:pPr>
              <w:ind w:lef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8E92A3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C211A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2A3F05" w:rsidRPr="002A3F05" w14:paraId="689A3524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CD7" w14:textId="77777777" w:rsidR="00920AB1" w:rsidRPr="002A3F05" w:rsidRDefault="00920AB1" w:rsidP="00920AB1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4F3F2D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3790D8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C6CBD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FF6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AE23" w14:textId="011A9BBB" w:rsidR="00920AB1" w:rsidRPr="002A3F05" w:rsidRDefault="004C668B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529A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4A847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F86677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7F9F53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08E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1369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9C73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81EAFA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2054C2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606B72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D81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A693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800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9E8EB" w14:textId="77777777" w:rsidR="00920AB1" w:rsidRPr="002A3F05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394F05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994FE0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A3F05" w:rsidRPr="002A3F05" w14:paraId="1117C5FF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8E13" w14:textId="77777777" w:rsidR="00920AB1" w:rsidRPr="002A3F05" w:rsidRDefault="00920AB1" w:rsidP="00920AB1">
            <w:pPr>
              <w:ind w:left="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8739A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57A8CC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F36961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B52F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B29" w14:textId="2E272D87" w:rsidR="00920AB1" w:rsidRPr="002A3F05" w:rsidRDefault="004C668B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0AA1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C87F2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08375D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0CC90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217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6E8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838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EA6297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4F0F5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CA007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8C9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25C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9282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FD6789" w14:textId="77777777" w:rsidR="00920AB1" w:rsidRPr="002A3F05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79B23B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77BDD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A3F05" w:rsidRPr="002A3F05" w14:paraId="42B60FE2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9303" w14:textId="77777777" w:rsidR="00920AB1" w:rsidRPr="002A3F05" w:rsidRDefault="00920AB1" w:rsidP="00920AB1">
            <w:pPr>
              <w:ind w:left="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BCFF5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592C4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C3BDA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F216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24D" w14:textId="1CE2E1AE" w:rsidR="00920AB1" w:rsidRPr="002A3F05" w:rsidRDefault="004C668B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0BC8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13E294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82952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861BA9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950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4083" w14:textId="7FFE365C" w:rsidR="00920AB1" w:rsidRPr="002A3F05" w:rsidRDefault="00EC7A7F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C23F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6FD0DD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AC904B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285733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2414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0A53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41D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5AD74E" w14:textId="77777777" w:rsidR="00920AB1" w:rsidRPr="002A3F05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28E19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1228DA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A3F05" w:rsidRPr="002A3F05" w14:paraId="61C1B8AE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1F07" w14:textId="77777777" w:rsidR="00920AB1" w:rsidRPr="002A3F05" w:rsidRDefault="00920AB1" w:rsidP="00920A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U01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F25C9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A96C7C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B38A11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0C8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23FE" w14:textId="4F4F92D4" w:rsidR="00920AB1" w:rsidRPr="002A3F05" w:rsidRDefault="004C668B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B13A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73AB67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36424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A564C4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62B6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B0BB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D19B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01D65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148FB9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DA7290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EDA8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1CB8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C51F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FD68F" w14:textId="77777777" w:rsidR="00920AB1" w:rsidRPr="002A3F05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66EA72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3CCE43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A3F05" w:rsidRPr="002A3F05" w14:paraId="2DAE2139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AF8" w14:textId="77777777" w:rsidR="00920AB1" w:rsidRPr="002A3F05" w:rsidRDefault="00920AB1" w:rsidP="00920A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56B2D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5D8A71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94FCE0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DF8A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384" w14:textId="70540686" w:rsidR="00920AB1" w:rsidRPr="002A3F05" w:rsidRDefault="004C668B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8C9C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0079A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06B00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5A07C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ABCE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FA4C" w14:textId="3EFB1997" w:rsidR="00920AB1" w:rsidRPr="002A3F05" w:rsidRDefault="00EC7A7F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DC6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53B631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16EA8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EC6C5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610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5E8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18F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F1158" w14:textId="77777777" w:rsidR="00920AB1" w:rsidRPr="002A3F05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92101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3FA82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A3F05" w:rsidRPr="002A3F05" w14:paraId="70396062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52F0" w14:textId="77777777" w:rsidR="00920AB1" w:rsidRPr="002A3F05" w:rsidRDefault="00920AB1" w:rsidP="00920AB1">
            <w:pPr>
              <w:ind w:left="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382C0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DBD71E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86BCB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390A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CDB" w14:textId="7468BEA4" w:rsidR="00920AB1" w:rsidRPr="002A3F05" w:rsidRDefault="004C668B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F0CD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22AA09" w14:textId="77777777" w:rsidR="00920AB1" w:rsidRPr="002A3F05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1F2A3" w14:textId="77777777" w:rsidR="00920AB1" w:rsidRPr="002A3F05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26291D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0577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E74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B61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5D004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E9F2E2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7A23E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EBB4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7A9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EE32" w14:textId="77777777" w:rsidR="00920AB1" w:rsidRPr="002A3F05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EDB8CD" w14:textId="77777777" w:rsidR="00920AB1" w:rsidRPr="002A3F05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752A2" w14:textId="77777777" w:rsidR="00920AB1" w:rsidRPr="002A3F05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9F99A" w14:textId="77777777" w:rsidR="00920AB1" w:rsidRPr="002A3F05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A3F05" w:rsidRPr="002A3F05" w14:paraId="1C534BC1" w14:textId="77777777" w:rsidTr="00920AB1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8ED4" w14:textId="77777777" w:rsidR="00920AB1" w:rsidRPr="002A3F05" w:rsidRDefault="00920AB1" w:rsidP="00920AB1">
            <w:pPr>
              <w:ind w:left="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B4557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9FEAC7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EBBC4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487D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A7AB" w14:textId="70449BEF" w:rsidR="00920AB1" w:rsidRPr="002A3F05" w:rsidRDefault="004C668B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  <w:r w:rsidR="00920AB1"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372C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E943C4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97332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51975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849B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5C0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F9E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DC436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9D0DDA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2953E9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0B41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8EF6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3EBF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DF4E3" w14:textId="77777777" w:rsidR="00920AB1" w:rsidRPr="002A3F05" w:rsidRDefault="00920AB1" w:rsidP="00920AB1">
            <w:pPr>
              <w:ind w:lef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C87797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A0AE80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2A3F05" w:rsidRPr="002A3F05" w14:paraId="09909B4A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EA21" w14:textId="77777777" w:rsidR="00920AB1" w:rsidRPr="002A3F05" w:rsidRDefault="00920AB1" w:rsidP="00920AB1">
            <w:pPr>
              <w:ind w:left="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BC49C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927F99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35CBC6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57CD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2A77" w14:textId="7B8E6ACB" w:rsidR="00920AB1" w:rsidRPr="002A3F05" w:rsidRDefault="004C668B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  <w:r w:rsidR="00920AB1"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ECA5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7878D8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C0B688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764DC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384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3F65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142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1EEA53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105AD4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794757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3A9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2FB6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E21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C96A0" w14:textId="77777777" w:rsidR="00920AB1" w:rsidRPr="002A3F05" w:rsidRDefault="00920AB1" w:rsidP="00920AB1">
            <w:pPr>
              <w:ind w:lef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2B72A1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D98A04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2A3F05" w:rsidRPr="002A3F05" w14:paraId="569A211C" w14:textId="77777777" w:rsidTr="00920AB1">
        <w:trPr>
          <w:trHeight w:val="2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593" w14:textId="77777777" w:rsidR="00920AB1" w:rsidRPr="002A3F05" w:rsidRDefault="00920AB1" w:rsidP="00920AB1">
            <w:pPr>
              <w:ind w:left="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83B03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4CCE4A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2AB74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27F5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98ED" w14:textId="7BFFF4A4" w:rsidR="00920AB1" w:rsidRPr="002A3F05" w:rsidRDefault="004C668B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X </w:t>
            </w:r>
            <w:r w:rsidR="00920AB1"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B68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0AC06C" w14:textId="77777777" w:rsidR="00920AB1" w:rsidRPr="002A3F05" w:rsidRDefault="00920AB1" w:rsidP="00920AB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84A854" w14:textId="77777777" w:rsidR="00920AB1" w:rsidRPr="002A3F05" w:rsidRDefault="00920AB1" w:rsidP="00920AB1">
            <w:pPr>
              <w:ind w:lef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3A8818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B1A6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F83B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E1D9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9A29C3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0CED8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4C065E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0C14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437E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05A6" w14:textId="77777777" w:rsidR="00920AB1" w:rsidRPr="002A3F05" w:rsidRDefault="00920AB1" w:rsidP="00920AB1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F49916" w14:textId="77777777" w:rsidR="00920AB1" w:rsidRPr="002A3F05" w:rsidRDefault="00920AB1" w:rsidP="00920AB1">
            <w:pPr>
              <w:ind w:lef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A1840E" w14:textId="77777777" w:rsidR="00920AB1" w:rsidRPr="002A3F05" w:rsidRDefault="00920AB1" w:rsidP="00920AB1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540D96" w14:textId="77777777" w:rsidR="00920AB1" w:rsidRPr="002A3F05" w:rsidRDefault="00920AB1" w:rsidP="00920AB1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1F5257B" w14:textId="77777777" w:rsidR="00111D74" w:rsidRPr="002A3F05" w:rsidRDefault="00BD5EC0">
      <w:pPr>
        <w:spacing w:after="51"/>
        <w:rPr>
          <w:rFonts w:ascii="Times New Roman" w:hAnsi="Times New Roman" w:cs="Times New Roman"/>
          <w:color w:val="auto"/>
          <w:sz w:val="20"/>
          <w:szCs w:val="20"/>
        </w:rPr>
      </w:pPr>
      <w:r w:rsidRPr="002A3F05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*niepotrzebne usunąć </w:t>
      </w:r>
    </w:p>
    <w:p w14:paraId="64ABD89E" w14:textId="77777777" w:rsidR="00111D74" w:rsidRPr="00346BB1" w:rsidRDefault="00BD5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720"/>
        <w:gridCol w:w="8122"/>
      </w:tblGrid>
      <w:tr w:rsidR="00EC247F" w:rsidRPr="00346BB1" w14:paraId="189C28F6" w14:textId="77777777" w:rsidTr="00EC247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865" w14:textId="77777777" w:rsidR="00EC247F" w:rsidRPr="002A3F05" w:rsidRDefault="00EC247F" w:rsidP="00EC247F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C247F" w:rsidRPr="00346BB1" w14:paraId="254561F1" w14:textId="77777777" w:rsidTr="00EC247F">
        <w:trPr>
          <w:trHeight w:val="28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16AC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BE4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87A4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C247F" w:rsidRPr="00346BB1" w14:paraId="55E52D7F" w14:textId="77777777" w:rsidTr="00EC247F">
        <w:trPr>
          <w:cantSplit/>
          <w:trHeight w:val="25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B346A" w14:textId="77777777" w:rsidR="00EC247F" w:rsidRPr="002A3F05" w:rsidRDefault="00EC247F" w:rsidP="00EC24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674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41DB" w14:textId="53D6DA01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61%-68%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z kolokwium pisemnego</w:t>
            </w:r>
          </w:p>
        </w:tc>
      </w:tr>
      <w:tr w:rsidR="00EC247F" w:rsidRPr="00346BB1" w14:paraId="04D76E81" w14:textId="77777777" w:rsidTr="00EC247F">
        <w:trPr>
          <w:trHeight w:val="25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5127" w14:textId="77777777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436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DCCC" w14:textId="7DB4B8B8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69%-76% 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z kolokwium pisemnego</w:t>
            </w:r>
          </w:p>
        </w:tc>
      </w:tr>
      <w:tr w:rsidR="00EC247F" w:rsidRPr="00346BB1" w14:paraId="43831B27" w14:textId="77777777" w:rsidTr="00EC247F">
        <w:trPr>
          <w:trHeight w:val="25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71005" w14:textId="77777777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82C2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1860" w14:textId="1EF0AB53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77%-84%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z kolokwium pisemnego</w:t>
            </w:r>
          </w:p>
        </w:tc>
      </w:tr>
      <w:tr w:rsidR="00EC247F" w:rsidRPr="00346BB1" w14:paraId="51634D65" w14:textId="77777777" w:rsidTr="00EC247F">
        <w:trPr>
          <w:trHeight w:val="25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57FD0" w14:textId="77777777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D78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B331" w14:textId="11079BFC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85%-92%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z kolokwium pisemnego</w:t>
            </w:r>
          </w:p>
        </w:tc>
      </w:tr>
      <w:tr w:rsidR="00EC247F" w:rsidRPr="00346BB1" w14:paraId="70A891CC" w14:textId="77777777" w:rsidTr="00EC247F">
        <w:trPr>
          <w:trHeight w:val="255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96D" w14:textId="77777777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D5A" w14:textId="77777777" w:rsidR="00EC247F" w:rsidRPr="002A3F05" w:rsidRDefault="00EC247F" w:rsidP="00EC24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3EF8" w14:textId="0F3199D9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2A3F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93%-100%</w:t>
            </w: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z  kolokwium pisemnego</w:t>
            </w:r>
          </w:p>
        </w:tc>
      </w:tr>
      <w:tr w:rsidR="00EC247F" w:rsidRPr="00346BB1" w14:paraId="2D0AD375" w14:textId="77777777" w:rsidTr="00EC247F">
        <w:trPr>
          <w:cantSplit/>
          <w:trHeight w:val="1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E39EC" w14:textId="77777777" w:rsidR="00EC247F" w:rsidRPr="002A3F05" w:rsidRDefault="00EC247F" w:rsidP="00EC247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e-learning(E)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0BB20" w14:textId="77777777" w:rsidR="00EC247F" w:rsidRPr="002A3F05" w:rsidRDefault="00EC247F" w:rsidP="00EC24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6A6D" w14:textId="77777777" w:rsidR="00EC247F" w:rsidRPr="002A3F05" w:rsidRDefault="00EC247F" w:rsidP="00EC247F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3F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wyniku punktowego zaliczenia zadań tematycznych na platformie e-learning</w:t>
            </w:r>
          </w:p>
        </w:tc>
      </w:tr>
    </w:tbl>
    <w:p w14:paraId="4F8F2A7C" w14:textId="77777777" w:rsidR="00EC247F" w:rsidRPr="00346BB1" w:rsidRDefault="00EC24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5DC21F" w14:textId="77777777" w:rsidR="00EC247F" w:rsidRPr="00346BB1" w:rsidRDefault="00EC24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BE5A1E" w14:textId="77777777" w:rsidR="00111D74" w:rsidRPr="00346BB1" w:rsidRDefault="00BD5EC0">
      <w:pPr>
        <w:numPr>
          <w:ilvl w:val="0"/>
          <w:numId w:val="1"/>
        </w:numPr>
        <w:spacing w:after="0"/>
        <w:ind w:hanging="348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sz w:val="20"/>
          <w:szCs w:val="20"/>
        </w:rPr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9"/>
        <w:gridCol w:w="1477"/>
        <w:gridCol w:w="1476"/>
      </w:tblGrid>
      <w:tr w:rsidR="00111D74" w:rsidRPr="00346BB1" w14:paraId="7982546D" w14:textId="77777777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3260" w14:textId="77777777" w:rsidR="00111D74" w:rsidRPr="00346BB1" w:rsidRDefault="00BD5EC0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61EB" w14:textId="77777777" w:rsidR="00111D74" w:rsidRPr="00346BB1" w:rsidRDefault="00BD5EC0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Obciążenie studenta </w:t>
            </w:r>
          </w:p>
        </w:tc>
      </w:tr>
      <w:tr w:rsidR="00111D74" w:rsidRPr="00346BB1" w14:paraId="475A204D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48F" w14:textId="77777777" w:rsidR="00111D74" w:rsidRPr="00346BB1" w:rsidRDefault="00111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46" w14:textId="77777777" w:rsidR="00111D74" w:rsidRPr="00346BB1" w:rsidRDefault="00BD5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D35C" w14:textId="77777777" w:rsidR="00111D74" w:rsidRPr="00346BB1" w:rsidRDefault="00BD5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Studia niestacjonarne </w:t>
            </w:r>
          </w:p>
        </w:tc>
      </w:tr>
      <w:tr w:rsidR="00111D74" w:rsidRPr="00346BB1" w14:paraId="66F4C5C2" w14:textId="77777777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6066F" w14:textId="77777777" w:rsidR="00111D74" w:rsidRPr="00346BB1" w:rsidRDefault="00BD5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1AFB6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E955C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111D74" w:rsidRPr="00346BB1" w14:paraId="182C40CE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8E3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2E82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63D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11D74" w:rsidRPr="00346BB1" w14:paraId="4F83C77E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C9D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290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E26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10A34DA1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5C0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2C95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50F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6D169DC0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D069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Inne (należy wskazać jakie? np. e-learning 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2B75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DCC6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63723179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AECF68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57779D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9489AB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111D74" w:rsidRPr="00346BB1" w14:paraId="0897411F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CC52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25B5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41E9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247A709E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717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2E9D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29A4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20064F3E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1094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B390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8530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27B3D39C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7F8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2A4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FDB5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1BB332FF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CCC2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416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C003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56ED4EA7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1683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A11" w14:textId="77777777" w:rsidR="00111D74" w:rsidRPr="00346BB1" w:rsidRDefault="00BD5EC0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FD26" w14:textId="77777777" w:rsidR="00111D74" w:rsidRPr="00346BB1" w:rsidRDefault="00BD5EC0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D74" w:rsidRPr="00346BB1" w14:paraId="60B46453" w14:textId="77777777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EF512E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0A3CDC" w14:textId="77777777" w:rsidR="00111D74" w:rsidRPr="00346BB1" w:rsidRDefault="00A63CD1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="00BD5EC0"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3CD9405" w14:textId="77777777" w:rsidR="00111D74" w:rsidRPr="00346BB1" w:rsidRDefault="00A63CD1">
            <w:pPr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="00BD5EC0" w:rsidRPr="00346B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11D74" w:rsidRPr="00346BB1" w14:paraId="3C2E3CC5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799C32" w14:textId="77777777" w:rsidR="00111D74" w:rsidRPr="00346BB1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69EE0C" w14:textId="77777777" w:rsidR="00111D74" w:rsidRPr="00346BB1" w:rsidRDefault="00BD5EC0">
            <w:pPr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DE31ED" w14:textId="77777777" w:rsidR="00111D74" w:rsidRPr="00346BB1" w:rsidRDefault="00BD5EC0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3CD1" w:rsidRPr="00346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54DE2C14" w14:textId="77777777" w:rsidR="00111D74" w:rsidRPr="00346BB1" w:rsidRDefault="00BD5EC0">
      <w:pPr>
        <w:spacing w:after="29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*niepotrzebne usunąć </w:t>
      </w:r>
    </w:p>
    <w:p w14:paraId="6A4DE549" w14:textId="77777777" w:rsidR="00111D74" w:rsidRPr="00346BB1" w:rsidRDefault="00BD5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962228C" w14:textId="77777777" w:rsidR="00111D74" w:rsidRPr="00346BB1" w:rsidRDefault="00BD5EC0">
      <w:pPr>
        <w:spacing w:after="3"/>
        <w:ind w:left="-5" w:hanging="1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   (data i czytelne  podpisy osób prowadzących przedmiot w danym roku akademickim) </w:t>
      </w:r>
    </w:p>
    <w:p w14:paraId="54D42675" w14:textId="77777777" w:rsidR="00111D74" w:rsidRPr="00346BB1" w:rsidRDefault="00BD5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9D428EC" w14:textId="77777777" w:rsidR="00111D74" w:rsidRPr="00346BB1" w:rsidRDefault="00BD5E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B32DE73" w14:textId="77777777" w:rsidR="00111D74" w:rsidRPr="00346BB1" w:rsidRDefault="00BD5EC0">
      <w:pPr>
        <w:tabs>
          <w:tab w:val="center" w:pos="566"/>
          <w:tab w:val="center" w:pos="4153"/>
        </w:tabs>
        <w:spacing w:after="3"/>
        <w:ind w:left="-15"/>
        <w:rPr>
          <w:rFonts w:ascii="Times New Roman" w:hAnsi="Times New Roman" w:cs="Times New Roman"/>
          <w:sz w:val="20"/>
          <w:szCs w:val="20"/>
        </w:rPr>
      </w:pP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  <w:r w:rsidRPr="00346BB1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 </w:t>
      </w:r>
    </w:p>
    <w:sectPr w:rsidR="00111D74" w:rsidRPr="00346BB1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00882"/>
    <w:multiLevelType w:val="multilevel"/>
    <w:tmpl w:val="24C28C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150"/>
    <w:multiLevelType w:val="multilevel"/>
    <w:tmpl w:val="ADE4A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21D334F"/>
    <w:multiLevelType w:val="multilevel"/>
    <w:tmpl w:val="4FCC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4"/>
    <w:rsid w:val="00050F23"/>
    <w:rsid w:val="00051687"/>
    <w:rsid w:val="00057AD5"/>
    <w:rsid w:val="00111D74"/>
    <w:rsid w:val="001E502E"/>
    <w:rsid w:val="002A3F05"/>
    <w:rsid w:val="00342B55"/>
    <w:rsid w:val="00346BB1"/>
    <w:rsid w:val="003B6827"/>
    <w:rsid w:val="004B3D28"/>
    <w:rsid w:val="004C668B"/>
    <w:rsid w:val="00510417"/>
    <w:rsid w:val="0060320C"/>
    <w:rsid w:val="00611FF8"/>
    <w:rsid w:val="006D7DCE"/>
    <w:rsid w:val="007658A0"/>
    <w:rsid w:val="00901BFC"/>
    <w:rsid w:val="00920AB1"/>
    <w:rsid w:val="009970A5"/>
    <w:rsid w:val="00A0759B"/>
    <w:rsid w:val="00A24129"/>
    <w:rsid w:val="00A63CD1"/>
    <w:rsid w:val="00B2053B"/>
    <w:rsid w:val="00BC5C00"/>
    <w:rsid w:val="00BD5EC0"/>
    <w:rsid w:val="00DA4DD6"/>
    <w:rsid w:val="00DB2799"/>
    <w:rsid w:val="00E963DB"/>
    <w:rsid w:val="00EC209F"/>
    <w:rsid w:val="00EC247F"/>
    <w:rsid w:val="00EC2B49"/>
    <w:rsid w:val="00EC7A7F"/>
    <w:rsid w:val="00F23481"/>
    <w:rsid w:val="00F5750E"/>
    <w:rsid w:val="00F92BEF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B1B4F"/>
  <w15:docId w15:val="{2BA42483-251D-4498-9E25-A794631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5750E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750E"/>
    <w:rPr>
      <w:rFonts w:eastAsiaTheme="minorHAnsi"/>
      <w:lang w:eastAsia="en-US"/>
    </w:rPr>
  </w:style>
  <w:style w:type="character" w:customStyle="1" w:styleId="inline">
    <w:name w:val="inline"/>
    <w:qFormat/>
    <w:rsid w:val="00F5750E"/>
  </w:style>
  <w:style w:type="character" w:styleId="Hipercze">
    <w:name w:val="Hyperlink"/>
    <w:basedOn w:val="Domylnaczcionkaakapitu"/>
    <w:uiPriority w:val="99"/>
    <w:unhideWhenUsed/>
    <w:rsid w:val="00F57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wydawca/Wydawnictwo-Naukowe-PWN,w,69500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Aneta-R.-Borkowska,a,74090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Lidia-Cierpialkowska,a,74664567" TargetMode="External"/><Relationship Id="rId5" Type="http://schemas.openxmlformats.org/officeDocument/2006/relationships/hyperlink" Target="https://ksiegarnia.pwn.pl/autor/Iwona-Grzegorzewska,a,746471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cp:keywords/>
  <cp:lastModifiedBy>Julia Piotrowicz</cp:lastModifiedBy>
  <cp:revision>2</cp:revision>
  <dcterms:created xsi:type="dcterms:W3CDTF">2023-10-04T07:01:00Z</dcterms:created>
  <dcterms:modified xsi:type="dcterms:W3CDTF">2023-10-04T07:01:00Z</dcterms:modified>
</cp:coreProperties>
</file>